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goog_rdk_0"/>
        <w:id w:val="-475614496"/>
      </w:sdtPr>
      <w:sdtEndPr/>
      <w:sdtContent>
        <w:p w:rsidR="009F48AE" w:rsidRDefault="00A62517">
          <w:pPr>
            <w:spacing w:before="69" w:after="280"/>
            <w:ind w:right="1541"/>
            <w:rPr>
              <w:rFonts w:ascii="Calibri" w:eastAsia="Calibri" w:hAnsi="Calibri" w:cs="Calibri"/>
              <w:i/>
              <w:sz w:val="24"/>
              <w:szCs w:val="24"/>
            </w:rPr>
          </w:pPr>
          <w:r>
            <w:rPr>
              <w:rFonts w:ascii="Calibri" w:eastAsia="Calibri" w:hAnsi="Calibri" w:cs="Calibri"/>
              <w:i/>
              <w:sz w:val="24"/>
              <w:szCs w:val="24"/>
            </w:rPr>
            <w:t xml:space="preserve">Formulario de participación </w:t>
          </w:r>
          <w:r>
            <w:rPr>
              <w:rFonts w:ascii="Calibri" w:eastAsia="Calibri" w:hAnsi="Calibri" w:cs="Calibri"/>
              <w:i/>
              <w:sz w:val="24"/>
              <w:szCs w:val="24"/>
            </w:rPr>
            <w:tab/>
          </w:r>
        </w:p>
      </w:sdtContent>
    </w:sdt>
    <w:sdt>
      <w:sdtPr>
        <w:tag w:val="goog_rdk_1"/>
        <w:id w:val="-1880155430"/>
      </w:sdtPr>
      <w:sdtEndPr/>
      <w:sdtContent>
        <w:p w:rsidR="009F48AE" w:rsidRDefault="00A6251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" w:line="276" w:lineRule="auto"/>
            <w:ind w:left="885" w:right="1545"/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>II Encuentro de Jóvenes Investigadores CIBERONC</w:t>
          </w:r>
        </w:p>
      </w:sdtContent>
    </w:sdt>
    <w:sdt>
      <w:sdtPr>
        <w:tag w:val="goog_rdk_2"/>
        <w:id w:val="1499768222"/>
      </w:sdtPr>
      <w:sdtEndPr/>
      <w:sdtContent>
        <w:p w:rsidR="009F48AE" w:rsidRDefault="00A6251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" w:line="276" w:lineRule="auto"/>
            <w:ind w:left="885" w:right="1545"/>
            <w:jc w:val="center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Concurso de </w:t>
          </w:r>
          <w:proofErr w:type="spellStart"/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>Abstracts</w:t>
          </w:r>
          <w:proofErr w:type="spellEnd"/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 2019</w:t>
          </w:r>
        </w:p>
      </w:sdtContent>
    </w:sdt>
    <w:sdt>
      <w:sdtPr>
        <w:tag w:val="goog_rdk_3"/>
        <w:id w:val="-205417842"/>
      </w:sdtPr>
      <w:sdtEndPr/>
      <w:sdtContent>
        <w:p w:rsidR="009F48AE" w:rsidRDefault="00A62517">
          <w:pPr>
            <w:tabs>
              <w:tab w:val="left" w:pos="1811"/>
            </w:tabs>
            <w:rPr>
              <w:rFonts w:ascii="Calibri" w:eastAsia="Calibri" w:hAnsi="Calibri" w:cs="Calibri"/>
            </w:rPr>
          </w:pPr>
        </w:p>
      </w:sdtContent>
    </w:sdt>
    <w:sdt>
      <w:sdtPr>
        <w:tag w:val="goog_rdk_4"/>
        <w:id w:val="-1582672117"/>
      </w:sdtPr>
      <w:sdtEndPr/>
      <w:sdtContent>
        <w:p w:rsidR="009F48AE" w:rsidRDefault="00A62517">
          <w:pPr>
            <w:tabs>
              <w:tab w:val="left" w:pos="1811"/>
            </w:tabs>
            <w:rPr>
              <w:rFonts w:ascii="Calibri" w:eastAsia="Calibri" w:hAnsi="Calibri" w:cs="Calibri"/>
              <w:b/>
              <w:sz w:val="20"/>
              <w:szCs w:val="20"/>
            </w:rPr>
          </w:pPr>
        </w:p>
      </w:sdtContent>
    </w:sdt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F48AE">
        <w:tc>
          <w:tcPr>
            <w:tcW w:w="9350" w:type="dxa"/>
          </w:tcPr>
          <w:sdt>
            <w:sdtPr>
              <w:tag w:val="goog_rdk_5"/>
              <w:id w:val="-2001424176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Datos Responsable del </w:t>
                </w:r>
                <w:proofErr w:type="spellStart"/>
                <w:r>
                  <w:rPr>
                    <w:rFonts w:ascii="Calibri" w:eastAsia="Calibri" w:hAnsi="Calibri" w:cs="Calibri"/>
                  </w:rPr>
                  <w:t>Abstract</w:t>
                </w:r>
                <w:proofErr w:type="spellEnd"/>
              </w:p>
            </w:sdtContent>
          </w:sdt>
          <w:sdt>
            <w:sdtPr>
              <w:tag w:val="goog_rdk_6"/>
              <w:id w:val="-1943130598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Nombre: </w:t>
                </w:r>
              </w:p>
            </w:sdtContent>
          </w:sdt>
          <w:sdt>
            <w:sdtPr>
              <w:tag w:val="goog_rdk_7"/>
              <w:id w:val="-568037860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Entidad consorciada: </w:t>
                </w:r>
              </w:p>
            </w:sdtContent>
          </w:sdt>
          <w:sdt>
            <w:sdtPr>
              <w:tag w:val="goog_rdk_8"/>
              <w:id w:val="-2008363176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Tipo de miembro CIBERONC: </w:t>
                </w:r>
              </w:p>
            </w:sdtContent>
          </w:sdt>
          <w:sdt>
            <w:sdtPr>
              <w:tag w:val="goog_rdk_9"/>
              <w:id w:val="-932665630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      Adscrito </w:t>
                </w:r>
                <w:r>
                  <w:rPr>
                    <w:rFonts w:ascii="Wingdings" w:eastAsia="Wingdings" w:hAnsi="Wingdings" w:cs="Wingdings"/>
                  </w:rPr>
                  <w:t>□</w:t>
                </w:r>
                <w:r>
                  <w:rPr>
                    <w:rFonts w:ascii="Calibri" w:eastAsia="Calibri" w:hAnsi="Calibri" w:cs="Calibri"/>
                  </w:rPr>
                  <w:t xml:space="preserve">      Contratado </w:t>
                </w:r>
                <w:r>
                  <w:rPr>
                    <w:rFonts w:ascii="Wingdings" w:eastAsia="Wingdings" w:hAnsi="Wingdings" w:cs="Wingdings"/>
                  </w:rPr>
                  <w:t>□</w:t>
                </w:r>
                <w:r>
                  <w:rPr>
                    <w:rFonts w:ascii="Calibri" w:eastAsia="Calibri" w:hAnsi="Calibri" w:cs="Calibri"/>
                  </w:rPr>
                  <w:t xml:space="preserve">      Colaborador </w:t>
                </w:r>
                <w:r>
                  <w:rPr>
                    <w:rFonts w:ascii="Wingdings" w:eastAsia="Wingdings" w:hAnsi="Wingdings" w:cs="Wingdings"/>
                  </w:rPr>
                  <w:t>□</w:t>
                </w:r>
                <w:r>
                  <w:rPr>
                    <w:rFonts w:ascii="Wingdings" w:eastAsia="Wingdings" w:hAnsi="Wingdings" w:cs="Wingdings"/>
                  </w:rPr>
                  <w:t></w:t>
                </w:r>
                <w:r>
                  <w:rPr>
                    <w:rFonts w:ascii="Wingdings" w:eastAsia="Wingdings" w:hAnsi="Wingdings" w:cs="Wingdings"/>
                  </w:rPr>
                  <w:t></w:t>
                </w:r>
                <w:r>
                  <w:rPr>
                    <w:rFonts w:ascii="Calibri" w:eastAsia="Calibri" w:hAnsi="Calibri" w:cs="Calibri"/>
                  </w:rPr>
                  <w:t xml:space="preserve">Externo </w:t>
                </w:r>
                <w:r>
                  <w:rPr>
                    <w:rFonts w:ascii="Wingdings" w:eastAsia="Wingdings" w:hAnsi="Wingdings" w:cs="Wingdings"/>
                  </w:rPr>
                  <w:t>□</w:t>
                </w:r>
              </w:p>
            </w:sdtContent>
          </w:sdt>
          <w:sdt>
            <w:sdtPr>
              <w:tag w:val="goog_rdk_10"/>
              <w:id w:val="-2119745838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</w:p>
            </w:sdtContent>
          </w:sdt>
          <w:sdt>
            <w:sdtPr>
              <w:tag w:val="goog_rdk_11"/>
              <w:id w:val="1246143963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Categoría de investigador: </w:t>
                </w:r>
              </w:p>
            </w:sdtContent>
          </w:sdt>
          <w:sdt>
            <w:sdtPr>
              <w:tag w:val="goog_rdk_12"/>
              <w:id w:val="498235942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      Estudiante de Doctorado </w:t>
                </w:r>
                <w:r>
                  <w:rPr>
                    <w:rFonts w:ascii="Wingdings" w:eastAsia="Wingdings" w:hAnsi="Wingdings" w:cs="Wingdings"/>
                  </w:rPr>
                  <w:t>□</w:t>
                </w:r>
                <w:r>
                  <w:rPr>
                    <w:rFonts w:ascii="Calibri" w:eastAsia="Calibri" w:hAnsi="Calibri" w:cs="Calibri"/>
                  </w:rPr>
                  <w:t xml:space="preserve">      Doctor </w:t>
                </w:r>
                <w:r>
                  <w:rPr>
                    <w:rFonts w:ascii="Wingdings" w:eastAsia="Wingdings" w:hAnsi="Wingdings" w:cs="Wingdings"/>
                  </w:rPr>
                  <w:t>□</w:t>
                </w:r>
                <w:r>
                  <w:rPr>
                    <w:rFonts w:ascii="Calibri" w:eastAsia="Calibri" w:hAnsi="Calibri" w:cs="Calibri"/>
                  </w:rPr>
                  <w:t xml:space="preserve">      </w:t>
                </w:r>
              </w:p>
            </w:sdtContent>
          </w:sdt>
          <w:sdt>
            <w:sdtPr>
              <w:tag w:val="goog_rdk_13"/>
              <w:id w:val="1883434290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</w:p>
            </w:sdtContent>
          </w:sdt>
        </w:tc>
      </w:tr>
      <w:tr w:rsidR="009F48AE">
        <w:tc>
          <w:tcPr>
            <w:tcW w:w="9350" w:type="dxa"/>
          </w:tcPr>
          <w:sdt>
            <w:sdtPr>
              <w:tag w:val="goog_rdk_14"/>
              <w:id w:val="208694144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Título del </w:t>
                </w:r>
                <w:proofErr w:type="spellStart"/>
                <w:r>
                  <w:rPr>
                    <w:rFonts w:ascii="Calibri" w:eastAsia="Calibri" w:hAnsi="Calibri" w:cs="Calibri"/>
                  </w:rPr>
                  <w:t>Abstract</w:t>
                </w:r>
                <w:proofErr w:type="spellEnd"/>
                <w:r>
                  <w:rPr>
                    <w:rFonts w:ascii="Calibri" w:eastAsia="Calibri" w:hAnsi="Calibri" w:cs="Calibri"/>
                  </w:rPr>
                  <w:t xml:space="preserve"> (</w:t>
                </w:r>
                <w:proofErr w:type="gramStart"/>
                <w:r>
                  <w:rPr>
                    <w:rFonts w:ascii="Calibri" w:eastAsia="Calibri" w:hAnsi="Calibri" w:cs="Calibri"/>
                  </w:rPr>
                  <w:t>Inglés</w:t>
                </w:r>
                <w:proofErr w:type="gramEnd"/>
                <w:r>
                  <w:rPr>
                    <w:rFonts w:ascii="Calibri" w:eastAsia="Calibri" w:hAnsi="Calibri" w:cs="Calibri"/>
                  </w:rPr>
                  <w:t xml:space="preserve">, 20 palabras </w:t>
                </w:r>
                <w:proofErr w:type="spellStart"/>
                <w:r>
                  <w:rPr>
                    <w:rFonts w:ascii="Calibri" w:eastAsia="Calibri" w:hAnsi="Calibri" w:cs="Calibri"/>
                  </w:rPr>
                  <w:t>máx</w:t>
                </w:r>
                <w:proofErr w:type="spellEnd"/>
                <w:r>
                  <w:rPr>
                    <w:rFonts w:ascii="Calibri" w:eastAsia="Calibri" w:hAnsi="Calibri" w:cs="Calibri"/>
                  </w:rPr>
                  <w:t>):</w:t>
                </w:r>
              </w:p>
            </w:sdtContent>
          </w:sdt>
          <w:sdt>
            <w:sdtPr>
              <w:tag w:val="goog_rdk_15"/>
              <w:id w:val="1570616828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</w:p>
            </w:sdtContent>
          </w:sdt>
        </w:tc>
      </w:tr>
      <w:tr w:rsidR="009F48AE">
        <w:tc>
          <w:tcPr>
            <w:tcW w:w="9350" w:type="dxa"/>
          </w:tcPr>
          <w:sdt>
            <w:sdtPr>
              <w:tag w:val="goog_rdk_16"/>
              <w:id w:val="-571354326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Autores:</w:t>
                </w:r>
              </w:p>
            </w:sdtContent>
          </w:sdt>
        </w:tc>
      </w:tr>
      <w:tr w:rsidR="009F48AE">
        <w:tc>
          <w:tcPr>
            <w:tcW w:w="9350" w:type="dxa"/>
          </w:tcPr>
          <w:sdt>
            <w:sdtPr>
              <w:tag w:val="goog_rdk_17"/>
              <w:id w:val="1420751469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Módulo CIBERONC al que pertenece:</w:t>
                </w:r>
              </w:p>
            </w:sdtContent>
          </w:sdt>
          <w:sdt>
            <w:sdtPr>
              <w:tag w:val="goog_rdk_18"/>
              <w:id w:val="-1410989911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Wingdings" w:eastAsia="Wingdings" w:hAnsi="Wingdings" w:cs="Wingdings"/>
                  </w:rPr>
                  <w:t>□</w:t>
                </w:r>
                <w:r>
                  <w:rPr>
                    <w:rFonts w:ascii="Calibri" w:eastAsia="Calibri" w:hAnsi="Calibri" w:cs="Calibri"/>
                  </w:rPr>
                  <w:t xml:space="preserve">     Tumores </w:t>
                </w:r>
                <w:proofErr w:type="spellStart"/>
                <w:proofErr w:type="gramStart"/>
                <w:r>
                  <w:rPr>
                    <w:rFonts w:ascii="Calibri" w:eastAsia="Calibri" w:hAnsi="Calibri" w:cs="Calibri"/>
                  </w:rPr>
                  <w:t>Gastro</w:t>
                </w:r>
                <w:proofErr w:type="spellEnd"/>
                <w:r>
                  <w:rPr>
                    <w:rFonts w:ascii="Calibri" w:eastAsia="Calibri" w:hAnsi="Calibri" w:cs="Calibri"/>
                  </w:rPr>
                  <w:t>-Intestinales</w:t>
                </w:r>
                <w:proofErr w:type="gramEnd"/>
              </w:p>
            </w:sdtContent>
          </w:sdt>
          <w:sdt>
            <w:sdtPr>
              <w:tag w:val="goog_rdk_19"/>
              <w:id w:val="-1858420151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Wingdings" w:eastAsia="Wingdings" w:hAnsi="Wingdings" w:cs="Wingdings"/>
                  </w:rPr>
                  <w:t>□</w:t>
                </w:r>
                <w:r>
                  <w:rPr>
                    <w:rFonts w:ascii="Calibri" w:eastAsia="Calibri" w:hAnsi="Calibri" w:cs="Calibri"/>
                  </w:rPr>
                  <w:t xml:space="preserve">     Cáncer de Mama</w:t>
                </w:r>
              </w:p>
            </w:sdtContent>
          </w:sdt>
          <w:sdt>
            <w:sdtPr>
              <w:tag w:val="goog_rdk_20"/>
              <w:id w:val="-856045648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Wingdings" w:eastAsia="Wingdings" w:hAnsi="Wingdings" w:cs="Wingdings"/>
                  </w:rPr>
                  <w:t>□</w:t>
                </w:r>
                <w:r>
                  <w:rPr>
                    <w:rFonts w:ascii="Calibri" w:eastAsia="Calibri" w:hAnsi="Calibri" w:cs="Calibri"/>
                  </w:rPr>
                  <w:t xml:space="preserve">     Tumores del Tracto Respiratorio</w:t>
                </w:r>
              </w:p>
            </w:sdtContent>
          </w:sdt>
          <w:sdt>
            <w:sdtPr>
              <w:tag w:val="goog_rdk_21"/>
              <w:id w:val="30464050"/>
            </w:sdtPr>
            <w:sdtEndPr/>
            <w:sdtContent>
              <w:p w:rsidR="00586D52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Wingdings" w:eastAsia="Wingdings" w:hAnsi="Wingdings" w:cs="Wingdings"/>
                  </w:rPr>
                  <w:t>□</w:t>
                </w:r>
                <w:r>
                  <w:rPr>
                    <w:rFonts w:ascii="Calibri" w:eastAsia="Calibri" w:hAnsi="Calibri" w:cs="Calibri"/>
                  </w:rPr>
                  <w:t xml:space="preserve">     Tumores Hematológicos</w:t>
                </w:r>
              </w:p>
              <w:sdt>
                <w:sdtPr>
                  <w:tag w:val="goog_rdk_21"/>
                  <w:id w:val="80108029"/>
                </w:sdtPr>
                <w:sdtContent>
                  <w:p w:rsidR="009F48AE" w:rsidRDefault="00586D52">
                    <w:pPr>
                      <w:tabs>
                        <w:tab w:val="left" w:pos="1811"/>
                      </w:tabs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Times New Roman" w:eastAsia="Wingdings" w:hAnsi="Times New Roman" w:cs="Times New Roman"/>
                      </w:rPr>
                      <w:t>□</w:t>
                    </w:r>
                    <w:r>
                      <w:rPr>
                        <w:rFonts w:ascii="Calibri" w:eastAsia="Calibri" w:hAnsi="Calibri" w:cs="Calibri"/>
                      </w:rPr>
                      <w:t xml:space="preserve">     Tumores </w:t>
                    </w:r>
                    <w:r>
                      <w:rPr>
                        <w:rFonts w:ascii="Calibri" w:eastAsia="Calibri" w:hAnsi="Calibri" w:cs="Calibri"/>
                      </w:rPr>
                      <w:t>de Baja Prevalencia</w:t>
                    </w:r>
                  </w:p>
                </w:sdtContent>
              </w:sdt>
            </w:sdtContent>
          </w:sdt>
          <w:sdt>
            <w:sdtPr>
              <w:tag w:val="goog_rdk_22"/>
              <w:id w:val="1853605519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Wingdings" w:eastAsia="Wingdings" w:hAnsi="Wingdings" w:cs="Wingdings"/>
                  </w:rPr>
                  <w:t>□</w:t>
                </w:r>
                <w:r>
                  <w:rPr>
                    <w:rFonts w:ascii="Calibri" w:eastAsia="Calibri" w:hAnsi="Calibri" w:cs="Calibri"/>
                  </w:rPr>
                  <w:t xml:space="preserve">     Mecanismos de Progresión Tumoral</w:t>
                </w:r>
              </w:p>
            </w:sdtContent>
          </w:sdt>
        </w:tc>
      </w:tr>
      <w:tr w:rsidR="009F48AE">
        <w:tc>
          <w:tcPr>
            <w:tcW w:w="9350" w:type="dxa"/>
          </w:tcPr>
          <w:sdt>
            <w:sdtPr>
              <w:tag w:val="goog_rdk_23"/>
              <w:id w:val="-1040353010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Línea trasversal a la que se asocia el trabajo:</w:t>
                </w:r>
              </w:p>
            </w:sdtContent>
          </w:sdt>
          <w:sdt>
            <w:sdtPr>
              <w:tag w:val="goog_rdk_24"/>
              <w:id w:val="2019043446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Wingdings" w:eastAsia="Wingdings" w:hAnsi="Wingdings" w:cs="Wingdings"/>
                  </w:rPr>
                  <w:t>□</w:t>
                </w:r>
                <w:r>
                  <w:rPr>
                    <w:rFonts w:ascii="Calibri" w:eastAsia="Calibri" w:hAnsi="Calibri" w:cs="Calibri"/>
                  </w:rPr>
                  <w:t xml:space="preserve">     Biopsia Líquida y </w:t>
                </w:r>
                <w:proofErr w:type="spellStart"/>
                <w:r>
                  <w:rPr>
                    <w:rFonts w:ascii="Calibri" w:eastAsia="Calibri" w:hAnsi="Calibri" w:cs="Calibri"/>
                  </w:rPr>
                  <w:t>Biomarcadores</w:t>
                </w:r>
                <w:proofErr w:type="spellEnd"/>
              </w:p>
            </w:sdtContent>
          </w:sdt>
          <w:sdt>
            <w:sdtPr>
              <w:tag w:val="goog_rdk_25"/>
              <w:id w:val="-2094084703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Wingdings" w:eastAsia="Wingdings" w:hAnsi="Wingdings" w:cs="Wingdings"/>
                  </w:rPr>
                  <w:t>□</w:t>
                </w:r>
                <w:r>
                  <w:rPr>
                    <w:rFonts w:ascii="Calibri" w:eastAsia="Calibri" w:hAnsi="Calibri" w:cs="Calibri"/>
                  </w:rPr>
                  <w:t xml:space="preserve">     Bioinformática de Cáncer y </w:t>
                </w:r>
                <w:proofErr w:type="spellStart"/>
                <w:r>
                  <w:rPr>
                    <w:rFonts w:ascii="Calibri" w:eastAsia="Calibri" w:hAnsi="Calibri" w:cs="Calibri"/>
                  </w:rPr>
                  <w:t>Ómicas</w:t>
                </w:r>
                <w:proofErr w:type="spellEnd"/>
              </w:p>
            </w:sdtContent>
          </w:sdt>
          <w:sdt>
            <w:sdtPr>
              <w:tag w:val="goog_rdk_26"/>
              <w:id w:val="-30421796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Wingdings" w:eastAsia="Wingdings" w:hAnsi="Wingdings" w:cs="Wingdings"/>
                  </w:rPr>
                  <w:t>□</w:t>
                </w:r>
                <w:r>
                  <w:rPr>
                    <w:rFonts w:ascii="Calibri" w:eastAsia="Calibri" w:hAnsi="Calibri" w:cs="Calibri"/>
                  </w:rPr>
                  <w:t xml:space="preserve">     Resistencia a Fármacos y Nuevas Terapias</w:t>
                </w:r>
              </w:p>
            </w:sdtContent>
          </w:sdt>
          <w:sdt>
            <w:sdtPr>
              <w:tag w:val="goog_rdk_27"/>
              <w:id w:val="1993832819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Wingdings" w:eastAsia="Wingdings" w:hAnsi="Wingdings" w:cs="Wingdings"/>
                  </w:rPr>
                  <w:t>□</w:t>
                </w:r>
                <w:r>
                  <w:rPr>
                    <w:rFonts w:ascii="Calibri" w:eastAsia="Calibri" w:hAnsi="Calibri" w:cs="Calibri"/>
                  </w:rPr>
                  <w:t xml:space="preserve">     </w:t>
                </w:r>
                <w:proofErr w:type="spellStart"/>
                <w:r>
                  <w:rPr>
                    <w:rFonts w:ascii="Calibri" w:eastAsia="Calibri" w:hAnsi="Calibri" w:cs="Calibri"/>
                  </w:rPr>
                  <w:t>Inmuno</w:t>
                </w:r>
                <w:proofErr w:type="spellEnd"/>
                <w:r>
                  <w:rPr>
                    <w:rFonts w:ascii="Calibri" w:eastAsia="Calibri" w:hAnsi="Calibri" w:cs="Calibri"/>
                  </w:rPr>
                  <w:t>-oncología</w:t>
                </w:r>
              </w:p>
            </w:sdtContent>
          </w:sdt>
          <w:sdt>
            <w:sdtPr>
              <w:tag w:val="goog_rdk_28"/>
              <w:id w:val="-2024477631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</w:rPr>
                </w:pPr>
                <w:r>
                  <w:rPr>
                    <w:rFonts w:ascii="Wingdings" w:eastAsia="Wingdings" w:hAnsi="Wingdings" w:cs="Wingdings"/>
                  </w:rPr>
                  <w:t>□</w:t>
                </w:r>
                <w:r>
                  <w:rPr>
                    <w:rFonts w:ascii="Calibri" w:eastAsia="Calibri" w:hAnsi="Calibri" w:cs="Calibri"/>
                  </w:rPr>
                  <w:t xml:space="preserve">     Modelos Experimentales</w:t>
                </w:r>
              </w:p>
            </w:sdtContent>
          </w:sdt>
        </w:tc>
        <w:bookmarkStart w:id="0" w:name="_GoBack"/>
        <w:bookmarkEnd w:id="0"/>
      </w:tr>
      <w:tr w:rsidR="009F48AE">
        <w:tc>
          <w:tcPr>
            <w:tcW w:w="9350" w:type="dxa"/>
            <w:tcBorders>
              <w:top w:val="single" w:sz="4" w:space="0" w:color="000000"/>
            </w:tcBorders>
          </w:tcPr>
          <w:sdt>
            <w:sdtPr>
              <w:tag w:val="goog_rdk_29"/>
              <w:id w:val="-732931705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ABSTRACT (</w:t>
                </w:r>
                <w:proofErr w:type="gramStart"/>
                <w:r>
                  <w:rPr>
                    <w:rFonts w:ascii="Calibri" w:eastAsia="Calibri" w:hAnsi="Calibri" w:cs="Calibri"/>
                    <w:b/>
                  </w:rPr>
                  <w:t>Inglés</w:t>
                </w:r>
                <w:proofErr w:type="gramEnd"/>
                <w:r>
                  <w:rPr>
                    <w:rFonts w:ascii="Calibri" w:eastAsia="Calibri" w:hAnsi="Calibri" w:cs="Calibri"/>
                    <w:b/>
                  </w:rPr>
                  <w:t>, 5.000 caracteres máx.)</w:t>
                </w:r>
              </w:p>
            </w:sdtContent>
          </w:sdt>
        </w:tc>
      </w:tr>
      <w:tr w:rsidR="009F48AE">
        <w:tc>
          <w:tcPr>
            <w:tcW w:w="9350" w:type="dxa"/>
          </w:tcPr>
          <w:sdt>
            <w:sdtPr>
              <w:tag w:val="goog_rdk_30"/>
              <w:id w:val="-436446937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spacing w:after="1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Introducción:</w:t>
                </w:r>
              </w:p>
            </w:sdtContent>
          </w:sdt>
        </w:tc>
      </w:tr>
      <w:tr w:rsidR="009F48AE">
        <w:tc>
          <w:tcPr>
            <w:tcW w:w="9350" w:type="dxa"/>
          </w:tcPr>
          <w:sdt>
            <w:sdtPr>
              <w:tag w:val="goog_rdk_31"/>
              <w:id w:val="-2117507323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spacing w:after="1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Objetivos:</w:t>
                </w:r>
              </w:p>
            </w:sdtContent>
          </w:sdt>
        </w:tc>
      </w:tr>
      <w:tr w:rsidR="009F48AE">
        <w:tc>
          <w:tcPr>
            <w:tcW w:w="9350" w:type="dxa"/>
          </w:tcPr>
          <w:sdt>
            <w:sdtPr>
              <w:tag w:val="goog_rdk_32"/>
              <w:id w:val="-2108874198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spacing w:after="1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Métodos:</w:t>
                </w:r>
              </w:p>
            </w:sdtContent>
          </w:sdt>
        </w:tc>
      </w:tr>
      <w:tr w:rsidR="009F48AE">
        <w:tc>
          <w:tcPr>
            <w:tcW w:w="9350" w:type="dxa"/>
          </w:tcPr>
          <w:sdt>
            <w:sdtPr>
              <w:tag w:val="goog_rdk_33"/>
              <w:id w:val="71327224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spacing w:after="1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Conclusiones:</w:t>
                </w:r>
              </w:p>
            </w:sdtContent>
          </w:sdt>
        </w:tc>
      </w:tr>
      <w:tr w:rsidR="009F48AE">
        <w:tc>
          <w:tcPr>
            <w:tcW w:w="9350" w:type="dxa"/>
          </w:tcPr>
          <w:sdt>
            <w:sdtPr>
              <w:tag w:val="goog_rdk_34"/>
              <w:id w:val="1153961134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spacing w:after="1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¿Va a presentar este trabajo al concurso de </w:t>
                </w:r>
                <w:proofErr w:type="spellStart"/>
                <w:r>
                  <w:rPr>
                    <w:rFonts w:ascii="Calibri" w:eastAsia="Calibri" w:hAnsi="Calibri" w:cs="Calibri"/>
                  </w:rPr>
                  <w:t>abstracts</w:t>
                </w:r>
                <w:proofErr w:type="spellEnd"/>
                <w:r>
                  <w:rPr>
                    <w:rFonts w:ascii="Calibri" w:eastAsia="Calibri" w:hAnsi="Calibri" w:cs="Calibri"/>
                  </w:rPr>
                  <w:t xml:space="preserve"> de ASEICA? </w:t>
                </w:r>
              </w:p>
            </w:sdtContent>
          </w:sdt>
        </w:tc>
      </w:tr>
      <w:tr w:rsidR="009F48AE">
        <w:tc>
          <w:tcPr>
            <w:tcW w:w="9350" w:type="dxa"/>
          </w:tcPr>
          <w:sdt>
            <w:sdtPr>
              <w:tag w:val="goog_rdk_35"/>
              <w:id w:val="-1173717537"/>
            </w:sdtPr>
            <w:sdtEndPr/>
            <w:sdtContent>
              <w:p w:rsidR="009F48AE" w:rsidRDefault="00A62517">
                <w:pPr>
                  <w:tabs>
                    <w:tab w:val="left" w:pos="1811"/>
                  </w:tabs>
                  <w:spacing w:after="1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Escriba 2 preguntas tipo test </w:t>
                </w:r>
                <w:proofErr w:type="gramStart"/>
                <w:r>
                  <w:rPr>
                    <w:rFonts w:ascii="Calibri" w:eastAsia="Calibri" w:hAnsi="Calibri" w:cs="Calibri"/>
                  </w:rPr>
                  <w:t>en relación al</w:t>
                </w:r>
                <w:proofErr w:type="gramEnd"/>
                <w:r>
                  <w:rPr>
                    <w:rFonts w:ascii="Calibri" w:eastAsia="Calibri" w:hAnsi="Calibri" w:cs="Calibri"/>
                  </w:rPr>
                  <w:t xml:space="preserve"> contenido de su </w:t>
                </w:r>
                <w:proofErr w:type="spellStart"/>
                <w:r>
                  <w:rPr>
                    <w:rFonts w:ascii="Calibri" w:eastAsia="Calibri" w:hAnsi="Calibri" w:cs="Calibri"/>
                  </w:rPr>
                  <w:t>abstract</w:t>
                </w:r>
                <w:proofErr w:type="spellEnd"/>
                <w:r>
                  <w:rPr>
                    <w:rFonts w:ascii="Calibri" w:eastAsia="Calibri" w:hAnsi="Calibri" w:cs="Calibri"/>
                  </w:rPr>
                  <w:t>. Debe poner 4 opciones de respuesta para cada pregunta, s</w:t>
                </w:r>
                <w:r>
                  <w:rPr>
                    <w:rFonts w:ascii="Calibri" w:eastAsia="Calibri" w:hAnsi="Calibri" w:cs="Calibri"/>
                  </w:rPr>
                  <w:t xml:space="preserve">iendo únicamente una de ellas correcta. </w:t>
                </w:r>
              </w:p>
            </w:sdtContent>
          </w:sdt>
        </w:tc>
      </w:tr>
    </w:tbl>
    <w:sdt>
      <w:sdtPr>
        <w:tag w:val="goog_rdk_36"/>
        <w:id w:val="1076329797"/>
      </w:sdtPr>
      <w:sdtEndPr/>
      <w:sdtContent>
        <w:p w:rsidR="009F48AE" w:rsidRDefault="00A62517">
          <w:pPr>
            <w:tabs>
              <w:tab w:val="left" w:pos="1811"/>
            </w:tabs>
            <w:rPr>
              <w:rFonts w:ascii="Calibri" w:eastAsia="Calibri" w:hAnsi="Calibri" w:cs="Calibri"/>
            </w:rPr>
          </w:pPr>
        </w:p>
      </w:sdtContent>
    </w:sdt>
    <w:sdt>
      <w:sdtPr>
        <w:tag w:val="goog_rdk_37"/>
        <w:id w:val="441200429"/>
      </w:sdtPr>
      <w:sdtEndPr/>
      <w:sdtContent>
        <w:p w:rsidR="009F48AE" w:rsidRDefault="00A62517">
          <w:pPr>
            <w:tabs>
              <w:tab w:val="left" w:pos="1811"/>
            </w:tabs>
            <w:rPr>
              <w:rFonts w:ascii="Calibri" w:eastAsia="Calibri" w:hAnsi="Calibri" w:cs="Calibri"/>
            </w:rPr>
          </w:pPr>
        </w:p>
      </w:sdtContent>
    </w:sdt>
    <w:bookmarkStart w:id="1" w:name="_heading=h.gjdgxs" w:colFirst="0" w:colLast="0" w:displacedByCustomXml="next"/>
    <w:bookmarkEnd w:id="1" w:displacedByCustomXml="next"/>
    <w:sdt>
      <w:sdtPr>
        <w:tag w:val="goog_rdk_38"/>
        <w:id w:val="542948853"/>
      </w:sdtPr>
      <w:sdtEndPr/>
      <w:sdtContent>
        <w:p w:rsidR="009F48AE" w:rsidRDefault="00A62517">
          <w:pPr>
            <w:tabs>
              <w:tab w:val="left" w:pos="1811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Este formulario completado deberá ser enviado por correo electrónico a: </w:t>
          </w:r>
          <w:hyperlink r:id="rId7">
            <w:r>
              <w:rPr>
                <w:rFonts w:ascii="Calibri" w:eastAsia="Calibri" w:hAnsi="Calibri" w:cs="Calibri"/>
                <w:color w:val="0563C1"/>
                <w:u w:val="single"/>
              </w:rPr>
              <w:t>formacion@ciberonc.es</w:t>
            </w:r>
          </w:hyperlink>
        </w:p>
      </w:sdtContent>
    </w:sdt>
    <w:sectPr w:rsidR="009F48A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517" w:rsidRDefault="00A62517">
      <w:r>
        <w:separator/>
      </w:r>
    </w:p>
  </w:endnote>
  <w:endnote w:type="continuationSeparator" w:id="0">
    <w:p w:rsidR="00A62517" w:rsidRDefault="00A6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517" w:rsidRDefault="00A62517">
      <w:r>
        <w:separator/>
      </w:r>
    </w:p>
  </w:footnote>
  <w:footnote w:type="continuationSeparator" w:id="0">
    <w:p w:rsidR="00A62517" w:rsidRDefault="00A6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39"/>
      <w:id w:val="-119081297"/>
    </w:sdtPr>
    <w:sdtEndPr/>
    <w:sdtContent>
      <w:p w:rsidR="009F48AE" w:rsidRDefault="00A6251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rPr>
            <w:rFonts w:ascii="Times New Roman" w:eastAsia="Times New Roman" w:hAnsi="Times New Roman" w:cs="Times New Roman"/>
            <w:color w:val="000000"/>
            <w:sz w:val="20"/>
            <w:szCs w:val="20"/>
          </w:rPr>
        </w:pPr>
        <w:r>
          <w:rPr>
            <w:rFonts w:ascii="Times New Roman" w:eastAsia="Times New Roman" w:hAnsi="Times New Roman" w:cs="Times New Roman"/>
            <w:noProof/>
            <w:color w:val="000000"/>
            <w:sz w:val="20"/>
            <w:szCs w:val="20"/>
          </w:rPr>
          <w:drawing>
            <wp:inline distT="0" distB="0" distL="0" distR="0">
              <wp:extent cx="1189545" cy="490347"/>
              <wp:effectExtent l="0" t="0" r="0" b="0"/>
              <wp:docPr id="3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9545" cy="49034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ab/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                                                                                           </w:t>
        </w:r>
        <w:r>
          <w:rPr>
            <w:rFonts w:ascii="Times New Roman" w:eastAsia="Times New Roman" w:hAnsi="Times New Roman" w:cs="Times New Roman"/>
            <w:noProof/>
            <w:color w:val="000000"/>
            <w:sz w:val="20"/>
            <w:szCs w:val="20"/>
          </w:rPr>
          <w:drawing>
            <wp:inline distT="0" distB="0" distL="0" distR="0">
              <wp:extent cx="1834739" cy="522194"/>
              <wp:effectExtent l="0" t="0" r="0" b="0"/>
              <wp:docPr id="4" name="image1.jpg" descr="../../../../../../../Library/Containers/com.apple.mail/Data/Library/Mail%20Downloads/D7E33DAA-14A7-4725-A22C-59243D1F4675/logok.j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../../../../../../../Library/Containers/com.apple.mail/Data/Library/Mail%20Downloads/D7E33DAA-14A7-4725-A22C-59243D1F4675/logok.j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4739" cy="52219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                                     </w:t>
        </w:r>
      </w:p>
    </w:sdtContent>
  </w:sdt>
  <w:sdt>
    <w:sdtPr>
      <w:tag w:val="goog_rdk_40"/>
      <w:id w:val="389627969"/>
    </w:sdtPr>
    <w:sdtEndPr/>
    <w:sdtContent>
      <w:p w:rsidR="009F48AE" w:rsidRDefault="00A6251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AE"/>
    <w:rsid w:val="00586D52"/>
    <w:rsid w:val="009F48AE"/>
    <w:rsid w:val="00A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DB059"/>
  <w15:docId w15:val="{3B3CE447-DD10-A940-80BA-67007E0A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_tradnl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7BA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rsid w:val="00467BAE"/>
    <w:rPr>
      <w:rFonts w:ascii="Calibri" w:eastAsia="Calibri" w:hAnsi="Calibri" w:cs="Calibri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7BAE"/>
    <w:rPr>
      <w:rFonts w:ascii="Calibri" w:eastAsia="Calibri" w:hAnsi="Calibri" w:cs="Calibri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467BA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7BAE"/>
    <w:rPr>
      <w:rFonts w:ascii="Arial" w:eastAsia="Arial" w:hAnsi="Arial" w:cs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67BA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BAE"/>
    <w:rPr>
      <w:rFonts w:ascii="Arial" w:eastAsia="Arial" w:hAnsi="Arial" w:cs="Arial"/>
      <w:sz w:val="22"/>
      <w:szCs w:val="22"/>
    </w:rPr>
  </w:style>
  <w:style w:type="table" w:styleId="Tablaconcuadrcula">
    <w:name w:val="Table Grid"/>
    <w:basedOn w:val="Tablanormal"/>
    <w:uiPriority w:val="39"/>
    <w:rsid w:val="0046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85C3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9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988"/>
    <w:rPr>
      <w:rFonts w:ascii="Tahoma" w:eastAsia="Arial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jB7JiZXaQjqnx/vwIpWtzCXug==">AMUW2mXxebJxHSuJpUfo5iW/YenojGc5nLfC7B/7T4GxpG3jWG8f46mb2cS5be2jhBNO0qyhbx64VvS9dhKi24M7lrtC8Wu9/4xTbVZXUpkY3wqopuygF1PMg9dTFPwYgUoNO+uulaMu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Vanesa Nogales</cp:lastModifiedBy>
  <cp:revision>2</cp:revision>
  <dcterms:created xsi:type="dcterms:W3CDTF">2018-07-04T15:58:00Z</dcterms:created>
  <dcterms:modified xsi:type="dcterms:W3CDTF">2019-09-23T11:10:00Z</dcterms:modified>
</cp:coreProperties>
</file>